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3DC" w:rsidRDefault="00B50369" w:rsidP="00B5036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Информация о </w:t>
      </w:r>
      <w:r w:rsidRPr="00E66BE8">
        <w:rPr>
          <w:rFonts w:ascii="Times New Roman" w:hAnsi="Times New Roman"/>
          <w:b/>
          <w:i/>
          <w:sz w:val="28"/>
          <w:szCs w:val="28"/>
        </w:rPr>
        <w:t>деятельнос</w:t>
      </w:r>
      <w:r w:rsidR="00F234DF">
        <w:rPr>
          <w:rFonts w:ascii="Times New Roman" w:hAnsi="Times New Roman"/>
          <w:b/>
          <w:i/>
          <w:sz w:val="28"/>
          <w:szCs w:val="28"/>
        </w:rPr>
        <w:t>ти К</w:t>
      </w:r>
      <w:r w:rsidR="00C943DC">
        <w:rPr>
          <w:rFonts w:ascii="Times New Roman" w:hAnsi="Times New Roman"/>
          <w:b/>
          <w:i/>
          <w:sz w:val="28"/>
          <w:szCs w:val="28"/>
        </w:rPr>
        <w:t>онтрольно-счётной палаты</w:t>
      </w:r>
    </w:p>
    <w:p w:rsidR="00B50369" w:rsidRPr="00C943DC" w:rsidRDefault="00C943DC" w:rsidP="00C943D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Балейского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муниципального округа </w:t>
      </w:r>
      <w:r w:rsidR="00886D06">
        <w:rPr>
          <w:rFonts w:ascii="Times New Roman" w:hAnsi="Times New Roman"/>
          <w:b/>
          <w:i/>
          <w:sz w:val="28"/>
          <w:szCs w:val="28"/>
        </w:rPr>
        <w:t>за 1</w:t>
      </w:r>
      <w:r w:rsidR="00B50369">
        <w:rPr>
          <w:rFonts w:ascii="Times New Roman" w:hAnsi="Times New Roman"/>
          <w:b/>
          <w:i/>
          <w:sz w:val="28"/>
          <w:szCs w:val="28"/>
        </w:rPr>
        <w:t xml:space="preserve"> квартал</w:t>
      </w:r>
      <w:r w:rsidR="00FD4A44">
        <w:rPr>
          <w:rFonts w:ascii="Times New Roman" w:hAnsi="Times New Roman"/>
          <w:b/>
          <w:i/>
          <w:sz w:val="28"/>
          <w:szCs w:val="28"/>
        </w:rPr>
        <w:t xml:space="preserve"> 2026</w:t>
      </w:r>
      <w:r w:rsidR="00B50369" w:rsidRPr="00E66BE8">
        <w:rPr>
          <w:rFonts w:ascii="Times New Roman" w:hAnsi="Times New Roman"/>
          <w:b/>
          <w:i/>
          <w:sz w:val="28"/>
          <w:szCs w:val="28"/>
        </w:rPr>
        <w:t xml:space="preserve"> года.</w:t>
      </w:r>
    </w:p>
    <w:p w:rsidR="00B50369" w:rsidRDefault="00B50369" w:rsidP="00B50369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B50369" w:rsidRDefault="00B50369" w:rsidP="00467800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В отчётном периоде Контрольно-счётная п</w:t>
      </w:r>
      <w:r w:rsidRPr="00E66BE8">
        <w:rPr>
          <w:rFonts w:ascii="Times New Roman" w:hAnsi="Times New Roman"/>
          <w:noProof/>
          <w:sz w:val="28"/>
          <w:szCs w:val="28"/>
        </w:rPr>
        <w:t>алата</w:t>
      </w:r>
      <w:r w:rsidR="00C943DC">
        <w:rPr>
          <w:rFonts w:ascii="Times New Roman" w:hAnsi="Times New Roman"/>
          <w:noProof/>
          <w:sz w:val="28"/>
          <w:szCs w:val="28"/>
        </w:rPr>
        <w:t xml:space="preserve"> Балейского</w:t>
      </w:r>
      <w:r w:rsidRPr="00E66BE8">
        <w:rPr>
          <w:rFonts w:ascii="Times New Roman" w:hAnsi="Times New Roman"/>
          <w:noProof/>
          <w:sz w:val="28"/>
          <w:szCs w:val="28"/>
        </w:rPr>
        <w:t xml:space="preserve"> </w:t>
      </w:r>
      <w:r w:rsidR="00F234DF">
        <w:rPr>
          <w:rFonts w:ascii="Times New Roman" w:hAnsi="Times New Roman"/>
          <w:noProof/>
          <w:sz w:val="28"/>
          <w:szCs w:val="28"/>
        </w:rPr>
        <w:t>муницип</w:t>
      </w:r>
      <w:r w:rsidR="00C943DC">
        <w:rPr>
          <w:rFonts w:ascii="Times New Roman" w:hAnsi="Times New Roman"/>
          <w:noProof/>
          <w:sz w:val="28"/>
          <w:szCs w:val="28"/>
        </w:rPr>
        <w:t>ального округа</w:t>
      </w:r>
      <w:r w:rsidR="00F234DF">
        <w:rPr>
          <w:rFonts w:ascii="Times New Roman" w:hAnsi="Times New Roman"/>
          <w:noProof/>
          <w:sz w:val="28"/>
          <w:szCs w:val="28"/>
        </w:rPr>
        <w:t xml:space="preserve"> (далее - КСП</w:t>
      </w:r>
      <w:r>
        <w:rPr>
          <w:rFonts w:ascii="Times New Roman" w:hAnsi="Times New Roman"/>
          <w:noProof/>
          <w:sz w:val="28"/>
          <w:szCs w:val="28"/>
        </w:rPr>
        <w:t xml:space="preserve">) </w:t>
      </w:r>
      <w:r w:rsidRPr="00E66BE8">
        <w:rPr>
          <w:rFonts w:ascii="Times New Roman" w:hAnsi="Times New Roman"/>
          <w:noProof/>
          <w:sz w:val="28"/>
          <w:szCs w:val="28"/>
        </w:rPr>
        <w:t>осуществляла свою деятельность н</w:t>
      </w:r>
      <w:r w:rsidR="00F234DF">
        <w:rPr>
          <w:rFonts w:ascii="Times New Roman" w:hAnsi="Times New Roman"/>
          <w:noProof/>
          <w:sz w:val="28"/>
          <w:szCs w:val="28"/>
        </w:rPr>
        <w:t xml:space="preserve">а </w:t>
      </w:r>
      <w:r w:rsidR="00C943DC">
        <w:rPr>
          <w:rFonts w:ascii="Times New Roman" w:hAnsi="Times New Roman"/>
          <w:noProof/>
          <w:sz w:val="28"/>
          <w:szCs w:val="28"/>
        </w:rPr>
        <w:t xml:space="preserve">основании плана </w:t>
      </w:r>
      <w:r w:rsidR="00FD4A44">
        <w:rPr>
          <w:rFonts w:ascii="Times New Roman" w:hAnsi="Times New Roman"/>
          <w:noProof/>
          <w:sz w:val="28"/>
          <w:szCs w:val="28"/>
        </w:rPr>
        <w:t>работы на 2026</w:t>
      </w:r>
      <w:r>
        <w:rPr>
          <w:rFonts w:ascii="Times New Roman" w:hAnsi="Times New Roman"/>
          <w:noProof/>
          <w:sz w:val="28"/>
          <w:szCs w:val="28"/>
        </w:rPr>
        <w:t xml:space="preserve"> год </w:t>
      </w:r>
      <w:r w:rsidRPr="00E66BE8">
        <w:rPr>
          <w:rFonts w:ascii="Times New Roman" w:hAnsi="Times New Roman"/>
          <w:noProof/>
          <w:sz w:val="28"/>
          <w:szCs w:val="28"/>
        </w:rPr>
        <w:t>утвержденн</w:t>
      </w:r>
      <w:r w:rsidR="00F234DF">
        <w:rPr>
          <w:rFonts w:ascii="Times New Roman" w:hAnsi="Times New Roman"/>
          <w:noProof/>
          <w:sz w:val="28"/>
          <w:szCs w:val="28"/>
        </w:rPr>
        <w:t>ого приказо</w:t>
      </w:r>
      <w:r w:rsidR="00FD4A44">
        <w:rPr>
          <w:rFonts w:ascii="Times New Roman" w:hAnsi="Times New Roman"/>
          <w:noProof/>
          <w:sz w:val="28"/>
          <w:szCs w:val="28"/>
        </w:rPr>
        <w:t>м председателя КСП от 30.12.2025</w:t>
      </w:r>
      <w:r w:rsidR="005D23C4">
        <w:rPr>
          <w:rFonts w:ascii="Times New Roman" w:hAnsi="Times New Roman"/>
          <w:noProof/>
          <w:sz w:val="28"/>
          <w:szCs w:val="28"/>
        </w:rPr>
        <w:t xml:space="preserve"> г.</w:t>
      </w:r>
      <w:r w:rsidR="00FD4A44">
        <w:rPr>
          <w:rFonts w:ascii="Times New Roman" w:hAnsi="Times New Roman"/>
          <w:noProof/>
          <w:sz w:val="28"/>
          <w:szCs w:val="28"/>
        </w:rPr>
        <w:t xml:space="preserve"> № 29</w:t>
      </w:r>
      <w:r w:rsidR="0003795F">
        <w:rPr>
          <w:rFonts w:ascii="Times New Roman" w:hAnsi="Times New Roman"/>
          <w:noProof/>
          <w:sz w:val="28"/>
          <w:szCs w:val="28"/>
        </w:rPr>
        <w:t>-од</w:t>
      </w:r>
      <w:r>
        <w:rPr>
          <w:rFonts w:ascii="Times New Roman" w:hAnsi="Times New Roman"/>
          <w:noProof/>
          <w:sz w:val="28"/>
          <w:szCs w:val="28"/>
        </w:rPr>
        <w:t>.</w:t>
      </w:r>
    </w:p>
    <w:p w:rsidR="00B50369" w:rsidRDefault="00F234DF" w:rsidP="00B5036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Деятельность КСП</w:t>
      </w:r>
      <w:r w:rsidR="00B50369" w:rsidRPr="00E66BE8">
        <w:rPr>
          <w:rFonts w:ascii="Times New Roman" w:hAnsi="Times New Roman"/>
          <w:noProof/>
          <w:sz w:val="28"/>
          <w:szCs w:val="28"/>
        </w:rPr>
        <w:t xml:space="preserve"> </w:t>
      </w:r>
      <w:r w:rsidR="00B50369">
        <w:rPr>
          <w:rFonts w:ascii="Times New Roman" w:hAnsi="Times New Roman"/>
          <w:noProof/>
          <w:sz w:val="28"/>
          <w:szCs w:val="28"/>
        </w:rPr>
        <w:t xml:space="preserve">в отчётном периоде </w:t>
      </w:r>
      <w:r w:rsidR="00B50369" w:rsidRPr="00E66BE8">
        <w:rPr>
          <w:rFonts w:ascii="Times New Roman" w:hAnsi="Times New Roman"/>
          <w:noProof/>
          <w:sz w:val="28"/>
          <w:szCs w:val="28"/>
        </w:rPr>
        <w:t>состояла</w:t>
      </w:r>
      <w:r w:rsidR="00886D06">
        <w:rPr>
          <w:rFonts w:ascii="Times New Roman" w:hAnsi="Times New Roman"/>
          <w:noProof/>
          <w:sz w:val="28"/>
          <w:szCs w:val="28"/>
        </w:rPr>
        <w:t xml:space="preserve"> из организационно-методической</w:t>
      </w:r>
      <w:r w:rsidR="00FD4A44">
        <w:rPr>
          <w:rFonts w:ascii="Times New Roman" w:hAnsi="Times New Roman"/>
          <w:noProof/>
          <w:sz w:val="28"/>
          <w:szCs w:val="28"/>
        </w:rPr>
        <w:t>,</w:t>
      </w:r>
      <w:r w:rsidR="00B50369" w:rsidRPr="00E66BE8">
        <w:rPr>
          <w:rFonts w:ascii="Times New Roman" w:hAnsi="Times New Roman"/>
          <w:noProof/>
          <w:sz w:val="28"/>
          <w:szCs w:val="28"/>
        </w:rPr>
        <w:t xml:space="preserve"> экспертно-аналит</w:t>
      </w:r>
      <w:r w:rsidR="00886D06">
        <w:rPr>
          <w:rFonts w:ascii="Times New Roman" w:hAnsi="Times New Roman"/>
          <w:noProof/>
          <w:sz w:val="28"/>
          <w:szCs w:val="28"/>
        </w:rPr>
        <w:t>ической</w:t>
      </w:r>
      <w:r w:rsidR="00FD4A44">
        <w:rPr>
          <w:rFonts w:ascii="Times New Roman" w:hAnsi="Times New Roman"/>
          <w:noProof/>
          <w:sz w:val="28"/>
          <w:szCs w:val="28"/>
        </w:rPr>
        <w:t xml:space="preserve"> и контрольной</w:t>
      </w:r>
      <w:r w:rsidR="00B50369" w:rsidRPr="00E66BE8">
        <w:rPr>
          <w:rFonts w:ascii="Times New Roman" w:hAnsi="Times New Roman"/>
          <w:noProof/>
          <w:sz w:val="28"/>
          <w:szCs w:val="28"/>
        </w:rPr>
        <w:t xml:space="preserve"> работы.</w:t>
      </w:r>
    </w:p>
    <w:p w:rsidR="00B50369" w:rsidRDefault="00B50369" w:rsidP="00B5036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B50369" w:rsidRDefault="00B50369" w:rsidP="00B5036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noProof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t>Организационно-методическая работа</w:t>
      </w:r>
    </w:p>
    <w:p w:rsidR="00F04C63" w:rsidRDefault="002779CE" w:rsidP="002779CE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    </w:t>
      </w:r>
      <w:r w:rsidR="00B50369" w:rsidRPr="00AA6774">
        <w:rPr>
          <w:rFonts w:ascii="Times New Roman" w:hAnsi="Times New Roman"/>
          <w:noProof/>
          <w:sz w:val="28"/>
          <w:szCs w:val="28"/>
        </w:rPr>
        <w:t>В рамках организаци</w:t>
      </w:r>
      <w:r w:rsidR="00F234DF">
        <w:rPr>
          <w:rFonts w:ascii="Times New Roman" w:hAnsi="Times New Roman"/>
          <w:noProof/>
          <w:sz w:val="28"/>
          <w:szCs w:val="28"/>
        </w:rPr>
        <w:t>онно-метод</w:t>
      </w:r>
      <w:r w:rsidR="00F04C63">
        <w:rPr>
          <w:rFonts w:ascii="Times New Roman" w:hAnsi="Times New Roman"/>
          <w:noProof/>
          <w:sz w:val="28"/>
          <w:szCs w:val="28"/>
        </w:rPr>
        <w:t>ической работы в</w:t>
      </w:r>
      <w:r w:rsidR="00B63A35">
        <w:rPr>
          <w:rFonts w:ascii="Times New Roman" w:hAnsi="Times New Roman"/>
          <w:noProof/>
          <w:sz w:val="28"/>
          <w:szCs w:val="28"/>
        </w:rPr>
        <w:t xml:space="preserve"> </w:t>
      </w:r>
      <w:r w:rsidR="00FD4A44">
        <w:rPr>
          <w:rFonts w:ascii="Times New Roman" w:hAnsi="Times New Roman"/>
          <w:noProof/>
          <w:sz w:val="28"/>
          <w:szCs w:val="28"/>
        </w:rPr>
        <w:t>1 квартале 2026</w:t>
      </w:r>
      <w:r w:rsidR="00B50369">
        <w:rPr>
          <w:rFonts w:ascii="Times New Roman" w:hAnsi="Times New Roman"/>
          <w:noProof/>
          <w:sz w:val="28"/>
          <w:szCs w:val="28"/>
        </w:rPr>
        <w:t> года</w:t>
      </w:r>
      <w:r w:rsidR="00C54273">
        <w:rPr>
          <w:rFonts w:ascii="Times New Roman" w:hAnsi="Times New Roman"/>
          <w:noProof/>
          <w:sz w:val="28"/>
          <w:szCs w:val="28"/>
        </w:rPr>
        <w:t>:</w:t>
      </w:r>
      <w:r w:rsidR="00F234DF">
        <w:rPr>
          <w:rFonts w:ascii="Times New Roman" w:hAnsi="Times New Roman"/>
          <w:noProof/>
          <w:sz w:val="28"/>
          <w:szCs w:val="28"/>
        </w:rPr>
        <w:t xml:space="preserve"> </w:t>
      </w:r>
      <w:r w:rsidR="00C54273">
        <w:rPr>
          <w:rFonts w:ascii="Times New Roman" w:hAnsi="Times New Roman"/>
          <w:noProof/>
          <w:sz w:val="28"/>
          <w:szCs w:val="28"/>
        </w:rPr>
        <w:t xml:space="preserve"> </w:t>
      </w:r>
    </w:p>
    <w:p w:rsidR="00F275B7" w:rsidRPr="00443384" w:rsidRDefault="00C54273" w:rsidP="008C463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- </w:t>
      </w:r>
      <w:r w:rsidR="00F234DF">
        <w:rPr>
          <w:rFonts w:ascii="Times New Roman" w:hAnsi="Times New Roman"/>
          <w:noProof/>
          <w:sz w:val="28"/>
          <w:szCs w:val="28"/>
        </w:rPr>
        <w:t>председатель КСП принимал</w:t>
      </w:r>
      <w:r w:rsidR="00E846D3">
        <w:rPr>
          <w:rFonts w:ascii="Times New Roman" w:hAnsi="Times New Roman"/>
          <w:noProof/>
          <w:sz w:val="28"/>
          <w:szCs w:val="28"/>
        </w:rPr>
        <w:t>а</w:t>
      </w:r>
      <w:r w:rsidR="00673A07">
        <w:rPr>
          <w:rFonts w:ascii="Times New Roman" w:hAnsi="Times New Roman"/>
          <w:noProof/>
          <w:sz w:val="28"/>
          <w:szCs w:val="28"/>
        </w:rPr>
        <w:t xml:space="preserve"> участие в заседаниях</w:t>
      </w:r>
      <w:r w:rsidR="00B50369">
        <w:rPr>
          <w:rFonts w:ascii="Times New Roman" w:hAnsi="Times New Roman"/>
          <w:noProof/>
          <w:sz w:val="28"/>
          <w:szCs w:val="28"/>
        </w:rPr>
        <w:t xml:space="preserve"> С</w:t>
      </w:r>
      <w:r w:rsidR="00B50369" w:rsidRPr="00AA6774">
        <w:rPr>
          <w:rFonts w:ascii="Times New Roman" w:hAnsi="Times New Roman"/>
          <w:noProof/>
          <w:sz w:val="28"/>
          <w:szCs w:val="28"/>
        </w:rPr>
        <w:t>овета</w:t>
      </w:r>
      <w:r w:rsidR="00C943DC">
        <w:rPr>
          <w:rFonts w:ascii="Times New Roman" w:hAnsi="Times New Roman"/>
          <w:noProof/>
          <w:sz w:val="28"/>
          <w:szCs w:val="28"/>
        </w:rPr>
        <w:t xml:space="preserve"> Балейского</w:t>
      </w:r>
      <w:r w:rsidR="00B50369">
        <w:rPr>
          <w:rFonts w:ascii="Times New Roman" w:hAnsi="Times New Roman"/>
          <w:noProof/>
          <w:sz w:val="28"/>
          <w:szCs w:val="28"/>
        </w:rPr>
        <w:t> </w:t>
      </w:r>
      <w:r w:rsidR="00F234DF">
        <w:rPr>
          <w:rFonts w:ascii="Times New Roman" w:hAnsi="Times New Roman"/>
          <w:noProof/>
          <w:sz w:val="28"/>
          <w:szCs w:val="28"/>
        </w:rPr>
        <w:t>муниципа</w:t>
      </w:r>
      <w:r w:rsidR="00C943DC">
        <w:rPr>
          <w:rFonts w:ascii="Times New Roman" w:hAnsi="Times New Roman"/>
          <w:noProof/>
          <w:sz w:val="28"/>
          <w:szCs w:val="28"/>
        </w:rPr>
        <w:t>льного округа</w:t>
      </w:r>
      <w:r w:rsidR="00FD4A44">
        <w:rPr>
          <w:rFonts w:ascii="Times New Roman" w:hAnsi="Times New Roman"/>
          <w:noProof/>
          <w:sz w:val="28"/>
          <w:szCs w:val="28"/>
        </w:rPr>
        <w:t xml:space="preserve"> и Совета контрольно-счетных органов Забайкальского края</w:t>
      </w:r>
      <w:r>
        <w:rPr>
          <w:rFonts w:ascii="Times New Roman" w:hAnsi="Times New Roman"/>
          <w:noProof/>
          <w:sz w:val="28"/>
          <w:szCs w:val="28"/>
        </w:rPr>
        <w:t>;</w:t>
      </w:r>
    </w:p>
    <w:p w:rsidR="00B50369" w:rsidRDefault="00C54273" w:rsidP="00B5036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- в</w:t>
      </w:r>
      <w:r w:rsidR="00B50369">
        <w:rPr>
          <w:rFonts w:ascii="Times New Roman" w:hAnsi="Times New Roman"/>
          <w:noProof/>
          <w:sz w:val="28"/>
          <w:szCs w:val="28"/>
        </w:rPr>
        <w:t xml:space="preserve"> соответствии с дейст</w:t>
      </w:r>
      <w:r w:rsidR="00443384">
        <w:rPr>
          <w:rFonts w:ascii="Times New Roman" w:hAnsi="Times New Roman"/>
          <w:noProof/>
          <w:sz w:val="28"/>
          <w:szCs w:val="28"/>
        </w:rPr>
        <w:t>вующим законодательством были подготовлены отчеты о деятельности</w:t>
      </w:r>
      <w:r w:rsidR="00C77092">
        <w:rPr>
          <w:rFonts w:ascii="Times New Roman" w:hAnsi="Times New Roman"/>
          <w:noProof/>
          <w:sz w:val="28"/>
          <w:szCs w:val="28"/>
        </w:rPr>
        <w:t xml:space="preserve"> КСП в</w:t>
      </w:r>
      <w:r w:rsidR="00886D06">
        <w:rPr>
          <w:rFonts w:ascii="Times New Roman" w:hAnsi="Times New Roman"/>
          <w:noProof/>
          <w:sz w:val="28"/>
          <w:szCs w:val="28"/>
        </w:rPr>
        <w:t xml:space="preserve"> 4</w:t>
      </w:r>
      <w:r w:rsidR="00C77092">
        <w:rPr>
          <w:rFonts w:ascii="Times New Roman" w:hAnsi="Times New Roman"/>
          <w:noProof/>
          <w:sz w:val="28"/>
          <w:szCs w:val="28"/>
        </w:rPr>
        <w:t xml:space="preserve"> квартале</w:t>
      </w:r>
      <w:r w:rsidR="00F275B7">
        <w:rPr>
          <w:rFonts w:ascii="Times New Roman" w:hAnsi="Times New Roman"/>
          <w:noProof/>
          <w:sz w:val="28"/>
          <w:szCs w:val="28"/>
        </w:rPr>
        <w:t xml:space="preserve"> 2</w:t>
      </w:r>
      <w:r w:rsidR="00FD4A44">
        <w:rPr>
          <w:rFonts w:ascii="Times New Roman" w:hAnsi="Times New Roman"/>
          <w:noProof/>
          <w:sz w:val="28"/>
          <w:szCs w:val="28"/>
        </w:rPr>
        <w:t>025</w:t>
      </w:r>
      <w:r w:rsidR="00C77092">
        <w:rPr>
          <w:rFonts w:ascii="Times New Roman" w:hAnsi="Times New Roman"/>
          <w:noProof/>
          <w:sz w:val="28"/>
          <w:szCs w:val="28"/>
        </w:rPr>
        <w:t xml:space="preserve"> года</w:t>
      </w:r>
      <w:r w:rsidR="00886D06">
        <w:rPr>
          <w:rFonts w:ascii="Times New Roman" w:hAnsi="Times New Roman"/>
          <w:noProof/>
          <w:sz w:val="28"/>
          <w:szCs w:val="28"/>
        </w:rPr>
        <w:t>;</w:t>
      </w:r>
    </w:p>
    <w:p w:rsidR="00886D06" w:rsidRDefault="00886D06" w:rsidP="00B5036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- </w:t>
      </w:r>
      <w:r w:rsidR="00B63A35" w:rsidRPr="00B63A35">
        <w:rPr>
          <w:rFonts w:ascii="Times New Roman" w:hAnsi="Times New Roman"/>
          <w:noProof/>
          <w:sz w:val="28"/>
          <w:szCs w:val="28"/>
        </w:rPr>
        <w:t>К</w:t>
      </w:r>
      <w:r w:rsidR="00B63A35">
        <w:rPr>
          <w:rFonts w:ascii="Times New Roman" w:hAnsi="Times New Roman"/>
          <w:noProof/>
          <w:sz w:val="28"/>
          <w:szCs w:val="28"/>
        </w:rPr>
        <w:t>онтрольно-счетная палата</w:t>
      </w:r>
      <w:r w:rsidR="00B63A35" w:rsidRPr="00B63A35">
        <w:rPr>
          <w:rFonts w:ascii="Times New Roman" w:hAnsi="Times New Roman"/>
          <w:noProof/>
          <w:sz w:val="28"/>
          <w:szCs w:val="28"/>
        </w:rPr>
        <w:t xml:space="preserve"> отчитал</w:t>
      </w:r>
      <w:r w:rsidR="00FD4A44">
        <w:rPr>
          <w:rFonts w:ascii="Times New Roman" w:hAnsi="Times New Roman"/>
          <w:noProof/>
          <w:sz w:val="28"/>
          <w:szCs w:val="28"/>
        </w:rPr>
        <w:t>ась о своей деятельности за 2025</w:t>
      </w:r>
      <w:r w:rsidR="00B63A35" w:rsidRPr="00B63A35">
        <w:rPr>
          <w:rFonts w:ascii="Times New Roman" w:hAnsi="Times New Roman"/>
          <w:noProof/>
          <w:sz w:val="28"/>
          <w:szCs w:val="28"/>
        </w:rPr>
        <w:t xml:space="preserve"> год перед Советом Балейского муниципального округа. Решением Совета Балейс</w:t>
      </w:r>
      <w:r w:rsidR="00FD4A44">
        <w:rPr>
          <w:rFonts w:ascii="Times New Roman" w:hAnsi="Times New Roman"/>
          <w:noProof/>
          <w:sz w:val="28"/>
          <w:szCs w:val="28"/>
        </w:rPr>
        <w:t>кого муниципального округа от 24.02.2026 г. № 250</w:t>
      </w:r>
      <w:r w:rsidR="00B63A35" w:rsidRPr="00B63A35">
        <w:rPr>
          <w:rFonts w:ascii="Times New Roman" w:hAnsi="Times New Roman"/>
          <w:noProof/>
          <w:sz w:val="28"/>
          <w:szCs w:val="28"/>
        </w:rPr>
        <w:t xml:space="preserve"> деятельность КСП признана удовлетворительной. Данное решение Совета Балейского муниципального округа и</w:t>
      </w:r>
      <w:r w:rsidR="00FD4A44">
        <w:rPr>
          <w:rFonts w:ascii="Times New Roman" w:hAnsi="Times New Roman"/>
          <w:noProof/>
          <w:sz w:val="28"/>
          <w:szCs w:val="28"/>
        </w:rPr>
        <w:t xml:space="preserve"> отчет КСП о деятельности в 2025</w:t>
      </w:r>
      <w:r w:rsidR="00B63A35" w:rsidRPr="00B63A35">
        <w:rPr>
          <w:rFonts w:ascii="Times New Roman" w:hAnsi="Times New Roman"/>
          <w:noProof/>
          <w:sz w:val="28"/>
          <w:szCs w:val="28"/>
        </w:rPr>
        <w:t xml:space="preserve"> году опу</w:t>
      </w:r>
      <w:r w:rsidR="00FD4A44">
        <w:rPr>
          <w:rFonts w:ascii="Times New Roman" w:hAnsi="Times New Roman"/>
          <w:noProof/>
          <w:sz w:val="28"/>
          <w:szCs w:val="28"/>
        </w:rPr>
        <w:t>бликованы в сетевом издании «Балейское обозрение»</w:t>
      </w:r>
      <w:r w:rsidR="00B63A35" w:rsidRPr="00B63A35">
        <w:rPr>
          <w:rFonts w:ascii="Times New Roman" w:hAnsi="Times New Roman"/>
          <w:noProof/>
          <w:sz w:val="28"/>
          <w:szCs w:val="28"/>
        </w:rPr>
        <w:t xml:space="preserve"> и размещены на официальном сайте Балейского муниципального округа в сети Интернет.</w:t>
      </w:r>
    </w:p>
    <w:p w:rsidR="00F234DF" w:rsidRDefault="00F234DF" w:rsidP="00B5036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B50369" w:rsidRPr="00714FF0" w:rsidRDefault="00B50369" w:rsidP="00B5036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noProof/>
          <w:sz w:val="28"/>
          <w:szCs w:val="28"/>
        </w:rPr>
      </w:pPr>
      <w:r w:rsidRPr="00714FF0">
        <w:rPr>
          <w:rFonts w:ascii="Times New Roman" w:hAnsi="Times New Roman"/>
          <w:b/>
          <w:i/>
          <w:noProof/>
          <w:sz w:val="28"/>
          <w:szCs w:val="28"/>
        </w:rPr>
        <w:t>Экспертно-аналитическая работа</w:t>
      </w:r>
    </w:p>
    <w:p w:rsidR="00A14833" w:rsidRDefault="00B50369" w:rsidP="00FA05AE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714FF0">
        <w:rPr>
          <w:rFonts w:ascii="Times New Roman" w:hAnsi="Times New Roman"/>
          <w:noProof/>
          <w:sz w:val="28"/>
          <w:szCs w:val="28"/>
        </w:rPr>
        <w:t>В рамках экспертно-аналитической работы проводил</w:t>
      </w:r>
      <w:r w:rsidR="00F04C63">
        <w:rPr>
          <w:rFonts w:ascii="Times New Roman" w:hAnsi="Times New Roman"/>
          <w:noProof/>
          <w:sz w:val="28"/>
          <w:szCs w:val="28"/>
        </w:rPr>
        <w:t>ись:</w:t>
      </w:r>
    </w:p>
    <w:p w:rsidR="003F2D07" w:rsidRDefault="003F2D07" w:rsidP="00FA05AE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FD4A44" w:rsidRPr="00FD4A44" w:rsidRDefault="00FD4A44" w:rsidP="00FD4A4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A44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FD4A44">
        <w:rPr>
          <w:rFonts w:ascii="Times New Roman" w:hAnsi="Times New Roman" w:cs="Times New Roman"/>
          <w:sz w:val="28"/>
          <w:szCs w:val="28"/>
        </w:rPr>
        <w:t xml:space="preserve">Экспертиза проекта решения Совета </w:t>
      </w:r>
      <w:proofErr w:type="spellStart"/>
      <w:r w:rsidRPr="00FD4A44">
        <w:rPr>
          <w:rFonts w:ascii="Times New Roman" w:hAnsi="Times New Roman" w:cs="Times New Roman"/>
          <w:sz w:val="28"/>
          <w:szCs w:val="28"/>
        </w:rPr>
        <w:t>Балейского</w:t>
      </w:r>
      <w:proofErr w:type="spellEnd"/>
      <w:r w:rsidRPr="00FD4A44">
        <w:rPr>
          <w:rFonts w:ascii="Times New Roman" w:hAnsi="Times New Roman" w:cs="Times New Roman"/>
          <w:sz w:val="28"/>
          <w:szCs w:val="28"/>
        </w:rPr>
        <w:t xml:space="preserve"> муниципального округа «О внесении изменений в решение Совета </w:t>
      </w:r>
      <w:proofErr w:type="spellStart"/>
      <w:r w:rsidRPr="00FD4A44">
        <w:rPr>
          <w:rFonts w:ascii="Times New Roman" w:hAnsi="Times New Roman" w:cs="Times New Roman"/>
          <w:sz w:val="28"/>
          <w:szCs w:val="28"/>
        </w:rPr>
        <w:t>Балейского</w:t>
      </w:r>
      <w:proofErr w:type="spellEnd"/>
      <w:r w:rsidRPr="00FD4A44">
        <w:rPr>
          <w:rFonts w:ascii="Times New Roman" w:hAnsi="Times New Roman" w:cs="Times New Roman"/>
          <w:sz w:val="28"/>
          <w:szCs w:val="28"/>
        </w:rPr>
        <w:t xml:space="preserve"> муниципального округа от 25.12.2025 года № 240 «О бюджете </w:t>
      </w:r>
      <w:proofErr w:type="spellStart"/>
      <w:r w:rsidRPr="00FD4A44">
        <w:rPr>
          <w:rFonts w:ascii="Times New Roman" w:hAnsi="Times New Roman" w:cs="Times New Roman"/>
          <w:sz w:val="28"/>
          <w:szCs w:val="28"/>
        </w:rPr>
        <w:t>Балейского</w:t>
      </w:r>
      <w:proofErr w:type="spellEnd"/>
      <w:r w:rsidRPr="00FD4A44">
        <w:rPr>
          <w:rFonts w:ascii="Times New Roman" w:hAnsi="Times New Roman" w:cs="Times New Roman"/>
          <w:sz w:val="28"/>
          <w:szCs w:val="28"/>
        </w:rPr>
        <w:t xml:space="preserve"> муниципального округа на 2026 год и плановый период 2027 и 2028 годов». </w:t>
      </w:r>
    </w:p>
    <w:p w:rsidR="00FD4A44" w:rsidRDefault="00FD4A44" w:rsidP="00FD4A4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 результатам проведенной</w:t>
      </w:r>
      <w:r w:rsidRPr="00547670">
        <w:rPr>
          <w:rFonts w:ascii="Times New Roman" w:hAnsi="Times New Roman" w:cs="Times New Roman"/>
          <w:sz w:val="28"/>
          <w:szCs w:val="28"/>
        </w:rPr>
        <w:t xml:space="preserve"> экспертиз</w:t>
      </w:r>
      <w:r>
        <w:rPr>
          <w:rFonts w:ascii="Times New Roman" w:hAnsi="Times New Roman" w:cs="Times New Roman"/>
          <w:sz w:val="28"/>
          <w:szCs w:val="28"/>
        </w:rPr>
        <w:t>ы составлено заключение от 18.03.2026 г., которое представлено</w:t>
      </w:r>
      <w:r w:rsidRPr="00547670">
        <w:rPr>
          <w:rFonts w:ascii="Times New Roman" w:hAnsi="Times New Roman" w:cs="Times New Roman"/>
          <w:sz w:val="28"/>
          <w:szCs w:val="28"/>
        </w:rPr>
        <w:t xml:space="preserve"> в Совет и 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Балейского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7670">
        <w:rPr>
          <w:rFonts w:ascii="Times New Roman" w:hAnsi="Times New Roman" w:cs="Times New Roman"/>
          <w:sz w:val="28"/>
          <w:szCs w:val="28"/>
        </w:rPr>
        <w:t>муницип</w:t>
      </w:r>
      <w:r>
        <w:rPr>
          <w:rFonts w:ascii="Times New Roman" w:hAnsi="Times New Roman" w:cs="Times New Roman"/>
          <w:sz w:val="28"/>
          <w:szCs w:val="28"/>
        </w:rPr>
        <w:t>ального округа</w:t>
      </w:r>
      <w:r w:rsidRPr="00547670">
        <w:rPr>
          <w:rFonts w:ascii="Times New Roman" w:hAnsi="Times New Roman" w:cs="Times New Roman"/>
          <w:sz w:val="28"/>
          <w:szCs w:val="28"/>
        </w:rPr>
        <w:t>.</w:t>
      </w:r>
    </w:p>
    <w:p w:rsidR="00FD4A44" w:rsidRPr="00FD4A44" w:rsidRDefault="00FD4A44" w:rsidP="00FD4A4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4A44">
        <w:rPr>
          <w:rFonts w:ascii="Times New Roman" w:hAnsi="Times New Roman" w:cs="Times New Roman"/>
          <w:sz w:val="28"/>
          <w:szCs w:val="28"/>
        </w:rPr>
        <w:t>2</w:t>
      </w:r>
      <w:r w:rsidRPr="00FD4A44">
        <w:rPr>
          <w:rFonts w:ascii="Times New Roman" w:hAnsi="Times New Roman" w:cs="Times New Roman"/>
          <w:sz w:val="28"/>
          <w:szCs w:val="28"/>
        </w:rPr>
        <w:t>.</w:t>
      </w:r>
      <w:r w:rsidRPr="00FD4A44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Экспертиза отчета об исполнении бюджета </w:t>
      </w:r>
      <w:proofErr w:type="spellStart"/>
      <w:r w:rsidRPr="00FD4A44">
        <w:rPr>
          <w:rFonts w:ascii="Times New Roman" w:hAnsi="Times New Roman" w:cs="Times New Roman"/>
          <w:color w:val="000000"/>
          <w:sz w:val="28"/>
          <w:szCs w:val="28"/>
        </w:rPr>
        <w:t>Балейского</w:t>
      </w:r>
      <w:proofErr w:type="spellEnd"/>
      <w:r w:rsidRPr="00FD4A44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за 2025 год</w:t>
      </w:r>
    </w:p>
    <w:p w:rsidR="00FD4A44" w:rsidRDefault="00FD4A44" w:rsidP="00FD4A4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492F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</w:rPr>
        <w:t>По результатам проведенной</w:t>
      </w:r>
      <w:r w:rsidRPr="002C492F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</w:t>
      </w:r>
      <w:r>
        <w:rPr>
          <w:rFonts w:ascii="Times New Roman" w:hAnsi="Times New Roman" w:cs="Times New Roman"/>
          <w:color w:val="000000"/>
          <w:sz w:val="28"/>
          <w:szCs w:val="28"/>
        </w:rPr>
        <w:t>ы составлено заключение от 31 марта 2026 года, которое представлено</w:t>
      </w:r>
      <w:r w:rsidRPr="002C492F">
        <w:rPr>
          <w:rFonts w:ascii="Times New Roman" w:hAnsi="Times New Roman" w:cs="Times New Roman"/>
          <w:color w:val="000000"/>
          <w:sz w:val="28"/>
          <w:szCs w:val="28"/>
        </w:rPr>
        <w:t xml:space="preserve"> в Совет и администрацию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Балейского</w:t>
      </w:r>
      <w:proofErr w:type="spellEnd"/>
      <w:r w:rsidRPr="002C492F">
        <w:rPr>
          <w:rFonts w:ascii="Times New Roman" w:hAnsi="Times New Roman" w:cs="Times New Roman"/>
          <w:color w:val="000000"/>
          <w:sz w:val="28"/>
          <w:szCs w:val="28"/>
        </w:rPr>
        <w:t xml:space="preserve"> муницип</w:t>
      </w:r>
      <w:r>
        <w:rPr>
          <w:rFonts w:ascii="Times New Roman" w:hAnsi="Times New Roman" w:cs="Times New Roman"/>
          <w:color w:val="000000"/>
          <w:sz w:val="28"/>
          <w:szCs w:val="28"/>
        </w:rPr>
        <w:t>ального округа</w:t>
      </w:r>
      <w:r w:rsidRPr="002C492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D4A44" w:rsidRPr="00FD4A44" w:rsidRDefault="00FD4A44" w:rsidP="00FD4A4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A44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FD4A44">
        <w:rPr>
          <w:rFonts w:ascii="Times New Roman" w:hAnsi="Times New Roman" w:cs="Times New Roman"/>
          <w:sz w:val="28"/>
          <w:szCs w:val="28"/>
        </w:rPr>
        <w:t>Внешняя проверка годовой бюджетной отчетности за 2025 год главных распорядителей бюджетных средств:</w:t>
      </w:r>
    </w:p>
    <w:p w:rsidR="00FD4A44" w:rsidRPr="00BC5A6C" w:rsidRDefault="00FD4A44" w:rsidP="00FD4A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A6C">
        <w:rPr>
          <w:rFonts w:ascii="Times New Roman" w:hAnsi="Times New Roman" w:cs="Times New Roman"/>
          <w:sz w:val="28"/>
          <w:szCs w:val="28"/>
        </w:rPr>
        <w:t>- 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Балейского</w:t>
      </w:r>
      <w:proofErr w:type="spellEnd"/>
      <w:r w:rsidRPr="00BC5A6C">
        <w:rPr>
          <w:rFonts w:ascii="Times New Roman" w:hAnsi="Times New Roman" w:cs="Times New Roman"/>
          <w:sz w:val="28"/>
          <w:szCs w:val="28"/>
        </w:rPr>
        <w:t xml:space="preserve"> муницип</w:t>
      </w:r>
      <w:r>
        <w:rPr>
          <w:rFonts w:ascii="Times New Roman" w:hAnsi="Times New Roman" w:cs="Times New Roman"/>
          <w:sz w:val="28"/>
          <w:szCs w:val="28"/>
        </w:rPr>
        <w:t>ального округа</w:t>
      </w:r>
      <w:r w:rsidRPr="00BC5A6C">
        <w:rPr>
          <w:rFonts w:ascii="Times New Roman" w:hAnsi="Times New Roman" w:cs="Times New Roman"/>
          <w:sz w:val="28"/>
          <w:szCs w:val="28"/>
        </w:rPr>
        <w:t>;</w:t>
      </w:r>
    </w:p>
    <w:p w:rsidR="00FD4A44" w:rsidRPr="00BC5A6C" w:rsidRDefault="00FD4A44" w:rsidP="00FD4A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A6C">
        <w:rPr>
          <w:rFonts w:ascii="Times New Roman" w:hAnsi="Times New Roman" w:cs="Times New Roman"/>
          <w:sz w:val="28"/>
          <w:szCs w:val="28"/>
        </w:rPr>
        <w:lastRenderedPageBreak/>
        <w:t>- 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Балейского</w:t>
      </w:r>
      <w:proofErr w:type="spellEnd"/>
      <w:r w:rsidRPr="00BC5A6C">
        <w:rPr>
          <w:rFonts w:ascii="Times New Roman" w:hAnsi="Times New Roman" w:cs="Times New Roman"/>
          <w:sz w:val="28"/>
          <w:szCs w:val="28"/>
        </w:rPr>
        <w:t xml:space="preserve"> муницип</w:t>
      </w:r>
      <w:r>
        <w:rPr>
          <w:rFonts w:ascii="Times New Roman" w:hAnsi="Times New Roman" w:cs="Times New Roman"/>
          <w:sz w:val="28"/>
          <w:szCs w:val="28"/>
        </w:rPr>
        <w:t>ального округа</w:t>
      </w:r>
      <w:r w:rsidRPr="00BC5A6C">
        <w:rPr>
          <w:rFonts w:ascii="Times New Roman" w:hAnsi="Times New Roman" w:cs="Times New Roman"/>
          <w:sz w:val="28"/>
          <w:szCs w:val="28"/>
        </w:rPr>
        <w:t>;</w:t>
      </w:r>
    </w:p>
    <w:p w:rsidR="00FD4A44" w:rsidRPr="00BC5A6C" w:rsidRDefault="00FD4A44" w:rsidP="00FD4A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A6C">
        <w:rPr>
          <w:rFonts w:ascii="Times New Roman" w:hAnsi="Times New Roman" w:cs="Times New Roman"/>
          <w:sz w:val="28"/>
          <w:szCs w:val="28"/>
        </w:rPr>
        <w:t>- Контрольно-счетная палата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Балейского</w:t>
      </w:r>
      <w:proofErr w:type="spellEnd"/>
      <w:r w:rsidRPr="00BC5A6C">
        <w:rPr>
          <w:rFonts w:ascii="Times New Roman" w:hAnsi="Times New Roman" w:cs="Times New Roman"/>
          <w:sz w:val="28"/>
          <w:szCs w:val="28"/>
        </w:rPr>
        <w:t xml:space="preserve"> муницип</w:t>
      </w:r>
      <w:r>
        <w:rPr>
          <w:rFonts w:ascii="Times New Roman" w:hAnsi="Times New Roman" w:cs="Times New Roman"/>
          <w:sz w:val="28"/>
          <w:szCs w:val="28"/>
        </w:rPr>
        <w:t>ального округа</w:t>
      </w:r>
      <w:r w:rsidRPr="00BC5A6C">
        <w:rPr>
          <w:rFonts w:ascii="Times New Roman" w:hAnsi="Times New Roman" w:cs="Times New Roman"/>
          <w:sz w:val="28"/>
          <w:szCs w:val="28"/>
        </w:rPr>
        <w:t>;</w:t>
      </w:r>
    </w:p>
    <w:p w:rsidR="00FD4A44" w:rsidRPr="00BC5A6C" w:rsidRDefault="00FD4A44" w:rsidP="00FD4A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A6C">
        <w:rPr>
          <w:rFonts w:ascii="Times New Roman" w:hAnsi="Times New Roman" w:cs="Times New Roman"/>
          <w:sz w:val="28"/>
          <w:szCs w:val="28"/>
        </w:rPr>
        <w:t>- Комитет по финансам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Балейского</w:t>
      </w:r>
      <w:proofErr w:type="spellEnd"/>
      <w:r w:rsidRPr="00BC5A6C">
        <w:rPr>
          <w:rFonts w:ascii="Times New Roman" w:hAnsi="Times New Roman" w:cs="Times New Roman"/>
          <w:sz w:val="28"/>
          <w:szCs w:val="28"/>
        </w:rPr>
        <w:t xml:space="preserve"> муницип</w:t>
      </w:r>
      <w:r>
        <w:rPr>
          <w:rFonts w:ascii="Times New Roman" w:hAnsi="Times New Roman" w:cs="Times New Roman"/>
          <w:sz w:val="28"/>
          <w:szCs w:val="28"/>
        </w:rPr>
        <w:t>ального округа</w:t>
      </w:r>
      <w:r w:rsidRPr="00BC5A6C">
        <w:rPr>
          <w:rFonts w:ascii="Times New Roman" w:hAnsi="Times New Roman" w:cs="Times New Roman"/>
          <w:sz w:val="28"/>
          <w:szCs w:val="28"/>
        </w:rPr>
        <w:t>;</w:t>
      </w:r>
    </w:p>
    <w:p w:rsidR="00FD4A44" w:rsidRDefault="00FD4A44" w:rsidP="00FD4A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A6C">
        <w:rPr>
          <w:rFonts w:ascii="Times New Roman" w:hAnsi="Times New Roman" w:cs="Times New Roman"/>
          <w:sz w:val="28"/>
          <w:szCs w:val="28"/>
        </w:rPr>
        <w:t>- Комитет образования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Балейского</w:t>
      </w:r>
      <w:proofErr w:type="spellEnd"/>
      <w:r w:rsidRPr="00BC5A6C">
        <w:rPr>
          <w:rFonts w:ascii="Times New Roman" w:hAnsi="Times New Roman" w:cs="Times New Roman"/>
          <w:sz w:val="28"/>
          <w:szCs w:val="28"/>
        </w:rPr>
        <w:t xml:space="preserve"> муницип</w:t>
      </w:r>
      <w:r>
        <w:rPr>
          <w:rFonts w:ascii="Times New Roman" w:hAnsi="Times New Roman" w:cs="Times New Roman"/>
          <w:sz w:val="28"/>
          <w:szCs w:val="28"/>
        </w:rPr>
        <w:t>ального округа;</w:t>
      </w:r>
    </w:p>
    <w:p w:rsidR="00FD4A44" w:rsidRPr="00BC5A6C" w:rsidRDefault="00FD4A44" w:rsidP="00FD4A4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Комитет культуры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Балейского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FD4A44" w:rsidRPr="00917441" w:rsidRDefault="00FD4A44" w:rsidP="00FD4A4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A6C">
        <w:rPr>
          <w:rFonts w:ascii="Times New Roman" w:hAnsi="Times New Roman" w:cs="Times New Roman"/>
          <w:sz w:val="28"/>
          <w:szCs w:val="28"/>
        </w:rPr>
        <w:t xml:space="preserve">     На основании проведенной внешней проверки годовой бюдже</w:t>
      </w:r>
      <w:r>
        <w:rPr>
          <w:rFonts w:ascii="Times New Roman" w:hAnsi="Times New Roman" w:cs="Times New Roman"/>
          <w:sz w:val="28"/>
          <w:szCs w:val="28"/>
        </w:rPr>
        <w:t>тной отчетности составлено шесть заключений. Заключения</w:t>
      </w:r>
      <w:r w:rsidRPr="00BC5A6C">
        <w:rPr>
          <w:rFonts w:ascii="Times New Roman" w:hAnsi="Times New Roman" w:cs="Times New Roman"/>
          <w:sz w:val="28"/>
          <w:szCs w:val="28"/>
        </w:rPr>
        <w:t xml:space="preserve"> предоставлены главным распорядителям бюджетных сред</w:t>
      </w:r>
      <w:r>
        <w:rPr>
          <w:rFonts w:ascii="Times New Roman" w:hAnsi="Times New Roman" w:cs="Times New Roman"/>
          <w:sz w:val="28"/>
          <w:szCs w:val="28"/>
        </w:rPr>
        <w:t xml:space="preserve">ств и Совету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Балейского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BC5A6C">
        <w:rPr>
          <w:rFonts w:ascii="Times New Roman" w:hAnsi="Times New Roman" w:cs="Times New Roman"/>
          <w:sz w:val="28"/>
          <w:szCs w:val="28"/>
        </w:rPr>
        <w:t>.</w:t>
      </w:r>
    </w:p>
    <w:p w:rsidR="004F3900" w:rsidRPr="00A86F38" w:rsidRDefault="004F3900" w:rsidP="004F3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</w:pPr>
      <w:r w:rsidRPr="00A86F38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>Контрольно-ревизионная работа</w:t>
      </w:r>
    </w:p>
    <w:p w:rsidR="004F3900" w:rsidRPr="00A86F38" w:rsidRDefault="004F3900" w:rsidP="004F390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В 1-м квартале 2026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года КСП были проведены следующие проверки</w:t>
      </w:r>
      <w:r w:rsidRPr="00A86F38">
        <w:rPr>
          <w:rFonts w:ascii="Times New Roman" w:eastAsia="Times New Roman" w:hAnsi="Times New Roman" w:cs="Times New Roman"/>
          <w:noProof/>
          <w:sz w:val="28"/>
          <w:szCs w:val="28"/>
        </w:rPr>
        <w:t>:</w:t>
      </w:r>
    </w:p>
    <w:p w:rsidR="004F3900" w:rsidRPr="004F3900" w:rsidRDefault="004F3900" w:rsidP="004F39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bookmarkStart w:id="0" w:name="_GoBack"/>
      <w:bookmarkEnd w:id="0"/>
      <w:r w:rsidRPr="004F3900">
        <w:t xml:space="preserve"> </w:t>
      </w:r>
      <w:r w:rsidRPr="004F3900">
        <w:rPr>
          <w:rFonts w:ascii="Times New Roman" w:hAnsi="Times New Roman" w:cs="Times New Roman"/>
          <w:sz w:val="28"/>
          <w:szCs w:val="28"/>
        </w:rPr>
        <w:t>«Проверка  целевого использования средств субсидии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 и средств местного бюджета на дорожную деятельность за 2025 год»</w:t>
      </w:r>
    </w:p>
    <w:p w:rsidR="004F3900" w:rsidRDefault="004F3900" w:rsidP="004F3900">
      <w:pPr>
        <w:shd w:val="clear" w:color="auto" w:fill="FFFFFF"/>
        <w:spacing w:before="100" w:beforeAutospacing="1" w:after="15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По результатам контрольного мероприятия составлен акт от 20.02.2026 г., в котором сделаны следующие выводы:</w:t>
      </w:r>
    </w:p>
    <w:p w:rsidR="004F3900" w:rsidRDefault="004F3900" w:rsidP="004F3900">
      <w:pPr>
        <w:pStyle w:val="10"/>
        <w:jc w:val="both"/>
        <w:rPr>
          <w:rFonts w:ascii="Times New Roman" w:hAnsi="Times New Roman"/>
          <w:sz w:val="28"/>
          <w:szCs w:val="28"/>
        </w:rPr>
      </w:pPr>
      <w:r>
        <w:rPr>
          <w:rStyle w:val="1"/>
          <w:rFonts w:ascii="Times New Roman" w:hAnsi="Times New Roman"/>
          <w:color w:val="000000"/>
          <w:sz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1. Расходование средств Дорожного фонда </w:t>
      </w:r>
      <w:proofErr w:type="spellStart"/>
      <w:r>
        <w:rPr>
          <w:rFonts w:ascii="Times New Roman" w:hAnsi="Times New Roman"/>
          <w:sz w:val="28"/>
          <w:szCs w:val="28"/>
        </w:rPr>
        <w:t>Балейского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производилось в соответствии с требованиями Бюджетного законодательства РФ. Оплата за выполненные работы производилась на основании актов, подписанных обеими сторонами контрактов и договоров.</w:t>
      </w:r>
    </w:p>
    <w:p w:rsidR="004F3900" w:rsidRDefault="004F3900" w:rsidP="004F3900">
      <w:pPr>
        <w:pStyle w:val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2. Объем бюджетных ассигнований за счет средств Дорожного фонда Забайкальского края на осуществление дорожной деятельности в 2025 году составил 97 086 687 рублей 52 копейки. Объемы 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из местного бюджета, предусмотренные условиями Соглашений о предоставлении субсидий, соблюдены.</w:t>
      </w:r>
    </w:p>
    <w:p w:rsidR="004F3900" w:rsidRPr="0069712A" w:rsidRDefault="004F3900" w:rsidP="004F3900">
      <w:pPr>
        <w:pStyle w:val="10"/>
        <w:spacing w:after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 Средства субсидий, иных межбюджетных трансфертов, поступившие в 2025 году, освоены в полном объеме и по назначению.</w:t>
      </w:r>
      <w:r>
        <w:rPr>
          <w:rStyle w:val="1"/>
          <w:rFonts w:ascii="Times New Roman" w:hAnsi="Times New Roman"/>
          <w:color w:val="000000"/>
          <w:sz w:val="28"/>
        </w:rPr>
        <w:t xml:space="preserve"> </w:t>
      </w:r>
    </w:p>
    <w:p w:rsidR="002779CE" w:rsidRDefault="002779CE" w:rsidP="003F2D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452E" w:rsidRPr="0072452E" w:rsidRDefault="0072452E" w:rsidP="00724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52E">
        <w:rPr>
          <w:rFonts w:ascii="Times New Roman" w:hAnsi="Times New Roman" w:cs="Times New Roman"/>
          <w:sz w:val="28"/>
          <w:szCs w:val="28"/>
        </w:rPr>
        <w:t>Председатель Контрольно-счетной палаты</w:t>
      </w:r>
    </w:p>
    <w:p w:rsidR="00C123BC" w:rsidRPr="00541C1C" w:rsidRDefault="006A7C3E" w:rsidP="00541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Балейского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72452E" w:rsidRPr="0072452E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4234A">
        <w:rPr>
          <w:rFonts w:ascii="Times New Roman" w:hAnsi="Times New Roman" w:cs="Times New Roman"/>
          <w:sz w:val="28"/>
          <w:szCs w:val="28"/>
        </w:rPr>
        <w:t xml:space="preserve">Л.И. Кузнецова </w:t>
      </w:r>
    </w:p>
    <w:sectPr w:rsidR="00C123BC" w:rsidRPr="00541C1C" w:rsidSect="00331F98">
      <w:headerReference w:type="default" r:id="rId9"/>
      <w:headerReference w:type="first" r:id="rId10"/>
      <w:pgSz w:w="11906" w:h="16838" w:code="9"/>
      <w:pgMar w:top="1134" w:right="851" w:bottom="851" w:left="1701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3AA" w:rsidRDefault="00CE13AA" w:rsidP="00E1249A">
      <w:pPr>
        <w:spacing w:after="0" w:line="240" w:lineRule="auto"/>
      </w:pPr>
      <w:r>
        <w:separator/>
      </w:r>
    </w:p>
  </w:endnote>
  <w:endnote w:type="continuationSeparator" w:id="0">
    <w:p w:rsidR="00CE13AA" w:rsidRDefault="00CE13AA" w:rsidP="00E12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3AA" w:rsidRDefault="00CE13AA" w:rsidP="00E1249A">
      <w:pPr>
        <w:spacing w:after="0" w:line="240" w:lineRule="auto"/>
      </w:pPr>
      <w:r>
        <w:separator/>
      </w:r>
    </w:p>
  </w:footnote>
  <w:footnote w:type="continuationSeparator" w:id="0">
    <w:p w:rsidR="00CE13AA" w:rsidRDefault="00CE13AA" w:rsidP="00E12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4D8" w:rsidRDefault="00711A81" w:rsidP="00280B87">
    <w:pPr>
      <w:pStyle w:val="a3"/>
      <w:jc w:val="center"/>
    </w:pPr>
    <w:r>
      <w:fldChar w:fldCharType="begin"/>
    </w:r>
    <w:r w:rsidR="00892EBF">
      <w:instrText xml:space="preserve"> PAGE   \* MERGEFORMAT </w:instrText>
    </w:r>
    <w:r>
      <w:fldChar w:fldCharType="separate"/>
    </w:r>
    <w:r w:rsidR="004F390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4D8" w:rsidRDefault="00CE13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520BA"/>
    <w:multiLevelType w:val="hybridMultilevel"/>
    <w:tmpl w:val="8ED03C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C629F"/>
    <w:multiLevelType w:val="hybridMultilevel"/>
    <w:tmpl w:val="692637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43B8F"/>
    <w:multiLevelType w:val="hybridMultilevel"/>
    <w:tmpl w:val="71B0D3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0E0065"/>
    <w:multiLevelType w:val="hybridMultilevel"/>
    <w:tmpl w:val="1F94F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003EC2"/>
    <w:multiLevelType w:val="hybridMultilevel"/>
    <w:tmpl w:val="8E7A88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5876DC"/>
    <w:multiLevelType w:val="hybridMultilevel"/>
    <w:tmpl w:val="74263852"/>
    <w:lvl w:ilvl="0" w:tplc="84786E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D6166E4"/>
    <w:multiLevelType w:val="hybridMultilevel"/>
    <w:tmpl w:val="F6C6D4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0369"/>
    <w:rsid w:val="00016A67"/>
    <w:rsid w:val="00037239"/>
    <w:rsid w:val="0003795F"/>
    <w:rsid w:val="0006671F"/>
    <w:rsid w:val="00067FF5"/>
    <w:rsid w:val="000B0041"/>
    <w:rsid w:val="000C0DC5"/>
    <w:rsid w:val="001075E4"/>
    <w:rsid w:val="00134A0F"/>
    <w:rsid w:val="001D0947"/>
    <w:rsid w:val="002779CE"/>
    <w:rsid w:val="002870A9"/>
    <w:rsid w:val="002B0DA6"/>
    <w:rsid w:val="002C423A"/>
    <w:rsid w:val="002D7536"/>
    <w:rsid w:val="00314A55"/>
    <w:rsid w:val="00344B3F"/>
    <w:rsid w:val="00346E95"/>
    <w:rsid w:val="003569CA"/>
    <w:rsid w:val="0037401C"/>
    <w:rsid w:val="003F2D07"/>
    <w:rsid w:val="00443384"/>
    <w:rsid w:val="00460213"/>
    <w:rsid w:val="00467800"/>
    <w:rsid w:val="00483643"/>
    <w:rsid w:val="0049379A"/>
    <w:rsid w:val="004B1B55"/>
    <w:rsid w:val="004C2516"/>
    <w:rsid w:val="004D5D92"/>
    <w:rsid w:val="004D636F"/>
    <w:rsid w:val="004F3900"/>
    <w:rsid w:val="00501A3F"/>
    <w:rsid w:val="00537A62"/>
    <w:rsid w:val="00541C1C"/>
    <w:rsid w:val="005471D5"/>
    <w:rsid w:val="00550891"/>
    <w:rsid w:val="00553294"/>
    <w:rsid w:val="00594987"/>
    <w:rsid w:val="005A60B8"/>
    <w:rsid w:val="005C22D9"/>
    <w:rsid w:val="005D23C4"/>
    <w:rsid w:val="005E36A2"/>
    <w:rsid w:val="005E45CB"/>
    <w:rsid w:val="005F15F6"/>
    <w:rsid w:val="00625C0D"/>
    <w:rsid w:val="006445F0"/>
    <w:rsid w:val="00652D75"/>
    <w:rsid w:val="006647CD"/>
    <w:rsid w:val="00673A07"/>
    <w:rsid w:val="00684574"/>
    <w:rsid w:val="006A7C3E"/>
    <w:rsid w:val="006B1373"/>
    <w:rsid w:val="006B5D0D"/>
    <w:rsid w:val="006B6C28"/>
    <w:rsid w:val="0071000B"/>
    <w:rsid w:val="00711A81"/>
    <w:rsid w:val="00715FFF"/>
    <w:rsid w:val="0072452E"/>
    <w:rsid w:val="0074141B"/>
    <w:rsid w:val="00754694"/>
    <w:rsid w:val="00764A41"/>
    <w:rsid w:val="00786E2F"/>
    <w:rsid w:val="007B77C2"/>
    <w:rsid w:val="007C6982"/>
    <w:rsid w:val="00807EC9"/>
    <w:rsid w:val="00816A7F"/>
    <w:rsid w:val="008259E0"/>
    <w:rsid w:val="0085063E"/>
    <w:rsid w:val="00870BA4"/>
    <w:rsid w:val="00882C9E"/>
    <w:rsid w:val="00886D06"/>
    <w:rsid w:val="00892EBF"/>
    <w:rsid w:val="008A66BF"/>
    <w:rsid w:val="008B06F0"/>
    <w:rsid w:val="008C463F"/>
    <w:rsid w:val="00931EEF"/>
    <w:rsid w:val="00954503"/>
    <w:rsid w:val="009A204B"/>
    <w:rsid w:val="009C15EC"/>
    <w:rsid w:val="009F3688"/>
    <w:rsid w:val="00A14833"/>
    <w:rsid w:val="00A33292"/>
    <w:rsid w:val="00A3640E"/>
    <w:rsid w:val="00A41B12"/>
    <w:rsid w:val="00A43177"/>
    <w:rsid w:val="00A85CFC"/>
    <w:rsid w:val="00AB1C55"/>
    <w:rsid w:val="00B07010"/>
    <w:rsid w:val="00B27F0E"/>
    <w:rsid w:val="00B454D5"/>
    <w:rsid w:val="00B50369"/>
    <w:rsid w:val="00B63A35"/>
    <w:rsid w:val="00BC36A5"/>
    <w:rsid w:val="00BC36F6"/>
    <w:rsid w:val="00BF18BE"/>
    <w:rsid w:val="00C123BC"/>
    <w:rsid w:val="00C54273"/>
    <w:rsid w:val="00C7005D"/>
    <w:rsid w:val="00C7672A"/>
    <w:rsid w:val="00C77092"/>
    <w:rsid w:val="00C943DC"/>
    <w:rsid w:val="00CB54DF"/>
    <w:rsid w:val="00CE13AA"/>
    <w:rsid w:val="00D22A15"/>
    <w:rsid w:val="00D4234A"/>
    <w:rsid w:val="00D51BC5"/>
    <w:rsid w:val="00D6366C"/>
    <w:rsid w:val="00DD7DA6"/>
    <w:rsid w:val="00E1249A"/>
    <w:rsid w:val="00E23E5E"/>
    <w:rsid w:val="00E2618A"/>
    <w:rsid w:val="00E469B2"/>
    <w:rsid w:val="00E62561"/>
    <w:rsid w:val="00E846D3"/>
    <w:rsid w:val="00EB18FD"/>
    <w:rsid w:val="00ED18E2"/>
    <w:rsid w:val="00EF26BE"/>
    <w:rsid w:val="00F04C63"/>
    <w:rsid w:val="00F234DF"/>
    <w:rsid w:val="00F275B7"/>
    <w:rsid w:val="00F7298C"/>
    <w:rsid w:val="00F767E0"/>
    <w:rsid w:val="00F85DA9"/>
    <w:rsid w:val="00F918D4"/>
    <w:rsid w:val="00FA05AE"/>
    <w:rsid w:val="00FA1133"/>
    <w:rsid w:val="00FD4A44"/>
    <w:rsid w:val="00FE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369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50369"/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B5036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50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0369"/>
    <w:rPr>
      <w:rFonts w:ascii="Tahoma" w:hAnsi="Tahoma" w:cs="Tahoma"/>
      <w:sz w:val="16"/>
      <w:szCs w:val="16"/>
    </w:rPr>
  </w:style>
  <w:style w:type="paragraph" w:styleId="a8">
    <w:name w:val="Block Text"/>
    <w:basedOn w:val="a"/>
    <w:rsid w:val="00A14833"/>
    <w:pPr>
      <w:overflowPunct w:val="0"/>
      <w:autoSpaceDE w:val="0"/>
      <w:autoSpaceDN w:val="0"/>
      <w:adjustRightInd w:val="0"/>
      <w:spacing w:after="0" w:line="240" w:lineRule="auto"/>
      <w:ind w:left="-567" w:right="-99" w:firstLine="567"/>
      <w:jc w:val="both"/>
      <w:textAlignment w:val="baseline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a9">
    <w:name w:val="Знак Знак Знак Знак Знак Знак Знак Знак Знак Знак Знак Знак Знак Знак Знак Знак"/>
    <w:basedOn w:val="a"/>
    <w:rsid w:val="00954503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en-GB" w:eastAsia="en-US"/>
    </w:rPr>
  </w:style>
  <w:style w:type="paragraph" w:customStyle="1" w:styleId="Default">
    <w:name w:val="Default"/>
    <w:rsid w:val="000372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4F3900"/>
  </w:style>
  <w:style w:type="paragraph" w:customStyle="1" w:styleId="10">
    <w:name w:val="Обычный1"/>
    <w:rsid w:val="004F3900"/>
    <w:pPr>
      <w:widowControl w:val="0"/>
      <w:suppressAutoHyphens/>
      <w:overflowPunct w:val="0"/>
      <w:autoSpaceDE w:val="0"/>
      <w:spacing w:after="0" w:line="100" w:lineRule="atLeast"/>
      <w:textAlignment w:val="baseline"/>
    </w:pPr>
    <w:rPr>
      <w:rFonts w:ascii="Calibri" w:eastAsia="Times New Roman" w:hAnsi="Calibri" w:cs="Times New Roman"/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293DF-41D2-468D-9EAE-4ABDA61DB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2017-04-13T06:26:00Z</cp:lastPrinted>
  <dcterms:created xsi:type="dcterms:W3CDTF">2015-04-14T07:38:00Z</dcterms:created>
  <dcterms:modified xsi:type="dcterms:W3CDTF">2026-04-01T02:13:00Z</dcterms:modified>
</cp:coreProperties>
</file>